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7C" w:rsidRDefault="001E577C" w:rsidP="001E577C">
      <w:pPr>
        <w:pStyle w:val="Heading1"/>
        <w:shd w:val="clear" w:color="auto" w:fill="B2CCFF"/>
        <w:spacing w:before="330" w:beforeAutospacing="0" w:after="225" w:afterAutospacing="0"/>
        <w:jc w:val="center"/>
        <w:rPr>
          <w:color w:val="002A80"/>
          <w:sz w:val="34"/>
          <w:szCs w:val="34"/>
        </w:rPr>
      </w:pPr>
      <w:r>
        <w:rPr>
          <w:color w:val="002A80"/>
          <w:sz w:val="34"/>
          <w:szCs w:val="34"/>
        </w:rPr>
        <w:t>Jonathan Abdilla, ex-cristão, Canadá</w:t>
      </w:r>
    </w:p>
    <w:p w:rsidR="001E577C" w:rsidRDefault="001E577C" w:rsidP="001E577C">
      <w:pPr>
        <w:jc w:val="center"/>
      </w:pPr>
      <w:r>
        <w:rPr>
          <w:noProof/>
        </w:rPr>
        <mc:AlternateContent>
          <mc:Choice Requires="wps">
            <w:drawing>
              <wp:inline distT="0" distB="0" distL="0" distR="0" wp14:anchorId="27B2C79F" wp14:editId="10A0F8D4">
                <wp:extent cx="308610" cy="308610"/>
                <wp:effectExtent l="0" t="0" r="0" b="0"/>
                <wp:docPr id="1" name="Rectangl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encrypted-tbn0.gstatic.com/images?q=tbn:ANd9GcRpCdbgX2GyUZe_tobNu_gi4npkN6nuFTV5FRWI2KKaY1U90I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UKhcegkDAAAoBgAADgAAAAAAAAAAAAAAAAAuAgAAZHJzL2Uyb0RvYy54bWxQ&#10;SwECLQAUAAYACAAAACEAmPZsDdkAAAADAQAADwAAAAAAAAAAAAAAAABjBQAAZHJzL2Rvd25yZXYu&#10;eG1sUEsFBgAAAAAEAAQA8wAAAGkGAAAAAA==&#10;" filled="f" stroked="f">
                <o:lock v:ext="edit" aspectratio="t"/>
                <w10:anchorlock/>
              </v:rect>
            </w:pict>
          </mc:Fallback>
        </mc:AlternateContent>
      </w:r>
      <w:r>
        <w:rPr>
          <w:noProof/>
        </w:rPr>
        <w:drawing>
          <wp:inline distT="0" distB="0" distL="0" distR="0" wp14:anchorId="0A769D3C" wp14:editId="037AAD77">
            <wp:extent cx="2860040" cy="1595120"/>
            <wp:effectExtent l="0" t="0" r="0" b="5080"/>
            <wp:docPr id="2" name="Picture 2"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Sinto-me honrado de ser muçulmano...</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E sinto-me assim por muitas razões.  Existem muitas normas na sociedade em que vivo que são opostas ao que significa ser muçulmano.   E quando cheguei a esse modo de vida não sabia que me daria tão bem com ele.  Tornar-me muçulmano era essencialmente fazer parte de uma minoria visível e isso não é algo que comumente estaria disposto a fazer.  Entretanto, depois de aprender os ensinamentos inalterados do Islã, me vi compelido a abraçar o islã como uma verdade absoluta.</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Tendo passado uma grande parte de minha curta vida sem ser muçulmano, conheço a escuridão sobre a qual Deus fala no Alcorão.  Lembro como era quando Allah abriu meus olhos e lançou luz onde antes havia escuridão.  No começo de minha vida não tinha forma definitiva de orientação absoluta.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Os aspectos mais simples da criação confundiam minha mente. Ignorava completamente os milagres que Deus colocou na natureza.  Uma vez em particular lembro-me de aprender sobre evaporação na aula de ciências.  Era incapaz de compreender.  Não o como, mas o porquê acontecia.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Entendia a ideia do ciclo da água e sua importância para a vida, mas o que fazia a água essencialmente desaparecer e flutuar de volta ao céu?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Ao ver essa pergunta, sem conhecer Deus, minha mente ficava bloqueada a um ponto em que não conseguia chegar à resposta.  Confuso, simplesmente dava de ombros e deixava o pensamento de lado.</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Ao olhar para o corpo humano e como é em grande parte feito de água ou para o universo, tentando compreender o que havia por trás dele.  Enfrentava uma barricada mental por não ser capaz de compreender a razão para sua criação.</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Várias vezes os cientistas conseguiam explicar o como, mas nunca o porquê. Podiam explicar o propósito dentro dos mecanismos da criação, mas não o </w:t>
      </w:r>
      <w:r>
        <w:rPr>
          <w:color w:val="000000"/>
          <w:sz w:val="26"/>
          <w:szCs w:val="26"/>
        </w:rPr>
        <w:lastRenderedPageBreak/>
        <w:t>propósito dos mecanismos em si.  O que causava a mecânica?  O que fazia a natureza ter leis?</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Tendo crescido em uma família cristã não praticante, tinha um entendimento geral dos princípios do Cristianismo. </w:t>
      </w:r>
      <w:r>
        <w:rPr>
          <w:rStyle w:val="apple-converted-space"/>
          <w:color w:val="000000"/>
          <w:sz w:val="26"/>
          <w:szCs w:val="26"/>
        </w:rPr>
        <w:t> </w:t>
      </w:r>
      <w:r>
        <w:rPr>
          <w:color w:val="000000"/>
          <w:sz w:val="26"/>
          <w:szCs w:val="26"/>
        </w:rPr>
        <w:t>A razão por que nunca me voltei para ele como orientação era porque não fazia sentido para mim.  Quando ouvia a palavra “Deus’ quando criança, lembro-me de pensar em um ser absoluto, único, onipotente em algum lugar.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Meu problema com o Cristianismo era o dogma e mais especificamente as crenças sobre Deus.  A questão do Deus “trino” que essencialmente três indivíduos diferentes que todos juntos assumem o papel do Deus “Único”.  Sei que não é como a Doutrina da Trindade é oficialmente divulgada e qualquer cristão entusiasta da Bíblia provavelmente me acusaria de não entender a doutrina, mas essa é a realidade que vejo nela.</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Ao lado os problemas inerentes contidos na doutrina da Trindade, costumava olhar para o fato de que cristãos adoram Jesus e dizia: “Se adoram Jesus, onde entra Deus?”   Especialmente se é narrado que Jesus disse na Bíblia que o Pai que está nos céus é maior.</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Por essa época eu rejeitava não oficialmente o Cristianismo. Tornei-me um cristão / ateu / agnóstico.  Comecei a viver a vida tentando acomodar o que estava ao meu redor.  Sem saber de um propósito maior, não via problema em fazer parte de atividades destrutivas de qualquer tipo, desde que recebesse algum tipo de satisfação vinda delas.</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Tinha pouca ou nenhuma consideração com meu próprio corpo ou o corpo de qualquer outra pessoa.  Comecei a recorrer à fuga comum da realidade, ou seja, drogas e álcool.  Primeiro as usava como uma ferramenta social e, por fim, as usava habitualmente como um sedativo.  Se as pessoas diziam que devia me acalmar, respondia que podia parar se houvesse uma razão, mas eu não tinha uma razão.   E levei minha vida desse jeito por alguns anos, indo fundo, experimentando outros tipos de drogas e a um ponto comecei até a vendê-las.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Mas no fim comecei a sentir uma consciência dentro de mim procurando por algum tipo de consolo.  Embora estivesse perdido e na escuridão, como nunca tinha visto a luz, não sabia a diferença entre as duas.  Comecei a pensar sobre “o cenário mais amplo.”</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Comecei a pensar sobre morte.  Tentei compreender o conceito de inexistência e, como em muitas vezes em minha vida, quando tentava contemplar o propósito, minha mente dava um branco.  Até que uma noite, enquanto estava deitado em minha cama imerso em meus pensamentos, voltei meu rosto para o céu e disse: “Deus, se Você existe, por favor me ajude!”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Fui dormir aquela noite sem de fato pensar no assunto outra vez.  Então em 11 de setembro o desenrolar dos estranhos eventos.  Estava confuso sobre toda a situação, por que aconteceu, o que exatamente tinha acontecido e como sabiam quem tinha feito quase imediatamente.  Pela primeira vez havia sentido sendo aplicado aos termos estranhos que tinha ouvido, mas que nunca soube nada a respeito, o Islã.</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Costumava pensar literalmente que Islã era uma ilha em algum lugar no Oriente Médio (o que, surpreendentemente, ainda é um equívoco comum entre grande parte da população hoje, que acha que o Islã é um país).   Sabia da religião muçulmana, mas olhava para os muçulmanos como se fossem budistas, com rituais estranhos.  Costumava achar que adoravam ídolos.  Mas aquela noite quando sai com meus amigos, o Islã tinha se tornado um tópico de grande interesse.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Alguns dos meus amigos começaram a criticar o Islã, dizendo que era uma religião estúpida.  </w:t>
      </w:r>
      <w:r>
        <w:rPr>
          <w:rStyle w:val="apple-converted-space"/>
          <w:color w:val="000000"/>
          <w:sz w:val="26"/>
          <w:szCs w:val="26"/>
        </w:rPr>
        <w:t> </w:t>
      </w:r>
      <w:r>
        <w:rPr>
          <w:color w:val="000000"/>
          <w:sz w:val="26"/>
          <w:szCs w:val="26"/>
        </w:rPr>
        <w:t>Fiquei surpreso que alguns dos meus amigos eram muçulmanos e começaram a defender sua religião.  Curioso sobre o assunto e seu impacto iminente sobre o futuro próximo, comecei a investigar.  E o que encontrei me surpreendeu. Descobri que os muçulmanos adoravam Deus.  Além disso, descobri que os muçulmanos acreditavam em Jesus como sendo muçulmano (alguém que se submete a Deus) e era um profeta e mensageiro de Deus, que o salvou da crucificação. Que não era parcialmente divino ou qualquer parte de Deus e que somente Deus devia ser adorado.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Esses pedaços de informação me tocaram fundo, porque me lembrei de acreditar em Deus como um ser Único e Absoluto quando era mais jovem e, da mesma forma, lembrei-me de rejeitar o Cristianismo por causa de sua adoração a Jesus.</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Assim comecei um inquérito entre o Islã e Cristianismo.  Fiquei interessado no assunto de religião e comecei a ler constantemente. </w:t>
      </w:r>
      <w:r>
        <w:rPr>
          <w:rStyle w:val="apple-converted-space"/>
          <w:color w:val="000000"/>
          <w:sz w:val="26"/>
          <w:szCs w:val="26"/>
        </w:rPr>
        <w:t> </w:t>
      </w:r>
      <w:r>
        <w:rPr>
          <w:color w:val="000000"/>
          <w:sz w:val="26"/>
          <w:szCs w:val="26"/>
        </w:rPr>
        <w:t>Consultava minha avó em questões relacionadas ao Cristianismo e consultava meu amigo sobre o Islã.  Levava argumentos de um lado para o outro para ver quais argumentos se sustentavam.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Por fim, depois de ler o Alcorão e a Bíblia, observar os milagres de Deus na natureza e passar por uma experiência detalhada em busca da alma   disse a mim mesmo sobre o Islã: “Soa tão verdadeiro, mas pode ser real?”  E justo naquele ponto lembrei-me de minha súplica anterior, quando disse: “Deus, se for real e existir, por favor me ajude!”  Estava arrepiado.  Percebi que essa era a resposta, mas ainda não estava certo se queria me tornar muçulmano.  Não sabia se me encaixaria bem com os muçulmanos de um ponto de vista étnico.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Continuei a ler e estava realmente procurando algo que me conformasse sobre minha decisão.  Então um dia enquanto lia a Bíblia encontrei o versículo 26:39 no evangelho de Mateus.  O versículo diz:</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b/>
          <w:bCs/>
          <w:i/>
          <w:iCs/>
          <w:color w:val="000000"/>
          <w:sz w:val="26"/>
          <w:szCs w:val="26"/>
        </w:rPr>
        <w:t>E, indo um pouco mais para diante, prostrou-se sobre o seu rosto, orando e dizendo: Meu Pai se é possível, afaste de mim este cálice;</w:t>
      </w:r>
      <w:r>
        <w:rPr>
          <w:rStyle w:val="apple-converted-space"/>
          <w:color w:val="000000"/>
          <w:sz w:val="26"/>
          <w:szCs w:val="26"/>
        </w:rPr>
        <w:t> </w:t>
      </w:r>
      <w:r>
        <w:rPr>
          <w:b/>
          <w:bCs/>
          <w:i/>
          <w:iCs/>
          <w:color w:val="000000"/>
          <w:sz w:val="26"/>
          <w:szCs w:val="26"/>
        </w:rPr>
        <w:t>todavia, não seja como eu quero, mas como tu queres.”</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Para mim esse versículo confirmou três coisas que tinha aprendido de uma visão islâmica de Jesus.  Que ele era muçulmano, orava como um muçulmano ao se prostrar sobre seu rosto na oração.  Que não morreu, porque orou para que o cálice da morte fosse afastado dele.  E que ele não era Deus, porque ele mesmo orou a Deus pedindo ajuda.</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Essa era a confirmação que precisava para realmente solidificar minha decisão de abraçar o Islã.   E não podia aceitar a mensagem, sem aceitar o mensageiro.  Então em 28 de dezembro de 2001 pela misericórdia de Allah, fiz a declaração de fé (testemunhar que ninguém tem o direito de ser adorado exceto Allah e que Muhammad é o mensageiro de Allah) e abracei o Islã.  E desde aquela época, pela graça de Allah, tenho alcançado coisas, estado em lugares e feito coisas que nunca imaginei possíveis. </w:t>
      </w:r>
    </w:p>
    <w:p w:rsidR="001E577C" w:rsidRDefault="001E577C" w:rsidP="001E577C">
      <w:pPr>
        <w:pStyle w:val="w-body-text-1"/>
        <w:shd w:val="clear" w:color="auto" w:fill="E1F4FD"/>
        <w:spacing w:before="0" w:beforeAutospacing="0" w:after="160" w:afterAutospacing="0"/>
        <w:ind w:firstLine="397"/>
        <w:rPr>
          <w:color w:val="000000"/>
          <w:sz w:val="26"/>
          <w:szCs w:val="26"/>
        </w:rPr>
      </w:pPr>
      <w:r>
        <w:rPr>
          <w:color w:val="000000"/>
          <w:sz w:val="26"/>
          <w:szCs w:val="26"/>
        </w:rPr>
        <w:t>Depois de sentir o gosto da fé, sei os frutos que dá e oro que Allah me permita fazer mais o bem e a viver o resto de minha vida em Sua senda.  Todos os louvores são para Allah e que a paz e as bênçãos estejam sobre Seu mensageiro, Muhammad.  Amém.</w:t>
      </w:r>
    </w:p>
    <w:p w:rsidR="00956BB3" w:rsidRPr="001E577C" w:rsidRDefault="00956BB3" w:rsidP="001E577C">
      <w:bookmarkStart w:id="0" w:name="_GoBack"/>
      <w:bookmarkEnd w:id="0"/>
    </w:p>
    <w:sectPr w:rsidR="00956BB3" w:rsidRPr="001E57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1E577C"/>
    <w:rsid w:val="00465060"/>
    <w:rsid w:val="005B6752"/>
    <w:rsid w:val="00956BB3"/>
    <w:rsid w:val="00B23EDB"/>
    <w:rsid w:val="00DE0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2014-08-25T10:04:00Z</cp:lastPrinted>
  <dcterms:created xsi:type="dcterms:W3CDTF">2014-08-25T10:05:00Z</dcterms:created>
  <dcterms:modified xsi:type="dcterms:W3CDTF">2014-08-25T10:05:00Z</dcterms:modified>
</cp:coreProperties>
</file>